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FA7" w:rsidRPr="004A7251" w:rsidRDefault="00127FA7" w:rsidP="00F742EC">
      <w:pPr>
        <w:bidi/>
        <w:spacing w:after="0" w:line="240" w:lineRule="auto"/>
        <w:jc w:val="center"/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</w:pPr>
    </w:p>
    <w:p w:rsidR="007C30CC" w:rsidRDefault="007C30CC" w:rsidP="00127FA7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  <w:lang w:bidi="fa-IR"/>
        </w:rPr>
        <w:drawing>
          <wp:inline distT="0" distB="0" distL="0" distR="0">
            <wp:extent cx="893445" cy="1052713"/>
            <wp:effectExtent l="0" t="0" r="0" b="0"/>
            <wp:docPr id="3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13" cy="11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450261" w:rsidRDefault="00450261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راهنمای تهیه و تدوین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پایان</w:t>
      </w:r>
      <w:r w:rsidR="00E3559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  <w:softHyphen/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نامه کارشناسی</w:t>
      </w:r>
      <w:r w:rsidR="007C30C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</w:rPr>
        <w:t xml:space="preserve">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ارشد</w:t>
      </w:r>
    </w:p>
    <w:p w:rsidR="002308A0" w:rsidRPr="008C6D4B" w:rsidRDefault="002308A0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B54CEC" w:rsidRPr="008C6D4B" w:rsidRDefault="00B54CE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87F7C" w:rsidRPr="008C6D4B" w:rsidRDefault="00787F7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340DDB" w:rsidRPr="008C6D4B" w:rsidRDefault="00340DD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20673" w:rsidRPr="008C6D4B" w:rsidRDefault="00620673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308A0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مدیریت تحصیلات تکمیلی</w:t>
      </w:r>
      <w:r w:rsidR="00582A3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و استعدادهای درخشان</w:t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:rsidR="00450261" w:rsidRPr="004A7251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دانشگاه کاشان</w:t>
      </w:r>
    </w:p>
    <w:p w:rsidR="002308A0" w:rsidRPr="004A7251" w:rsidRDefault="002308A0" w:rsidP="00533499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33661" w:rsidRPr="004A7251" w:rsidRDefault="00933661" w:rsidP="00CC1585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color w:val="000000"/>
          <w:sz w:val="28"/>
          <w:szCs w:val="28"/>
          <w:rtl/>
          <w:lang w:bidi="fa-IR"/>
        </w:rPr>
      </w:pPr>
    </w:p>
    <w:p w:rsidR="009F25D7" w:rsidRPr="004A7251" w:rsidRDefault="00D132A5" w:rsidP="009A13A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  <w:sectPr w:rsidR="009F25D7" w:rsidRPr="004A7251" w:rsidSect="00C607F8">
          <w:footerReference w:type="default" r:id="rId9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بهم</w:t>
      </w:r>
      <w:r w:rsidR="009A13A9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ن 1398</w:t>
      </w:r>
    </w:p>
    <w:p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  <w:lang w:bidi="fa-IR"/>
        </w:rPr>
        <w:lastRenderedPageBreak/>
        <w:drawing>
          <wp:inline distT="0" distB="0" distL="0" distR="0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  <w:lang w:bidi="fa-IR"/>
        </w:rPr>
        <w:lastRenderedPageBreak/>
        <w:drawing>
          <wp:inline distT="0" distB="0" distL="0" distR="0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60" w:rsidRPr="009123AC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F62D60" w:rsidRPr="009123AC" w:rsidRDefault="00A34C01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:rsidR="00F62D60" w:rsidRPr="009123AC" w:rsidRDefault="00F62D60" w:rsidP="00A34C01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آموزشی</w:t>
      </w:r>
      <w:r w:rsidR="00A34C01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...............</w:t>
      </w:r>
    </w:p>
    <w:p w:rsidR="00F62D60" w:rsidRPr="009123AC" w:rsidRDefault="00F62D60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پایان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نامه کارشناسی</w:t>
      </w:r>
      <w:r w:rsidRPr="009123AC">
        <w:rPr>
          <w:rFonts w:ascii="Times New Roman" w:hAnsi="Times New Roman" w:cs="B Nazanin"/>
          <w:b/>
          <w:bCs/>
          <w:sz w:val="28"/>
          <w:szCs w:val="28"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ارشد در رشته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</w:p>
    <w:p w:rsidR="00F62D60" w:rsidRPr="009123AC" w:rsidRDefault="00F62D60" w:rsidP="00A34C01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>-</w:t>
      </w:r>
      <w:r w:rsidR="009A13A9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گرایش تحصیلی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CA54DF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عنوان </w:t>
      </w:r>
      <w:r w:rsidR="00A34C01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کامل 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>پایان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softHyphen/>
        <w:t>نامه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استاد(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ان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) راهنما</w:t>
      </w:r>
    </w:p>
    <w:p w:rsidR="00F62D60" w:rsidRPr="009123AC" w:rsidRDefault="00115A63" w:rsidP="00DF051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DF051E" w:rsidRPr="009123AC" w:rsidRDefault="00DF051E" w:rsidP="00DF051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:rsidR="00115A63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:rsidR="00F62D60" w:rsidRPr="009123AC" w:rsidRDefault="00F62D60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9123AC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:rsidR="00F62D60" w:rsidRPr="009123AC" w:rsidRDefault="00F62D60" w:rsidP="00F62D60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:rsidR="00F62D60" w:rsidRPr="009123AC" w:rsidRDefault="00931854" w:rsidP="00931854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)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- -13</w:t>
      </w:r>
    </w:p>
    <w:p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tbl>
      <w:tblPr>
        <w:tblpPr w:leftFromText="180" w:rightFromText="180" w:horzAnchor="margin" w:tblpY="-1575"/>
        <w:bidiVisual/>
        <w:tblW w:w="9833" w:type="dxa"/>
        <w:tblLayout w:type="fixed"/>
        <w:tblLook w:val="04A0" w:firstRow="1" w:lastRow="0" w:firstColumn="1" w:lastColumn="0" w:noHBand="0" w:noVBand="1"/>
      </w:tblPr>
      <w:tblGrid>
        <w:gridCol w:w="383"/>
        <w:gridCol w:w="9170"/>
        <w:gridCol w:w="280"/>
      </w:tblGrid>
      <w:tr w:rsidR="00DF051E" w:rsidRPr="009E5E26" w:rsidTr="00B973F6">
        <w:trPr>
          <w:trHeight w:val="11194"/>
        </w:trPr>
        <w:tc>
          <w:tcPr>
            <w:tcW w:w="9833" w:type="dxa"/>
            <w:gridSpan w:val="3"/>
          </w:tcPr>
          <w:p w:rsidR="00DF051E" w:rsidRPr="009E5E26" w:rsidRDefault="00DF051E" w:rsidP="00B973F6">
            <w:pPr>
              <w:spacing w:after="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9E5E26" w:rsidRDefault="00FA4883" w:rsidP="00B973F6">
            <w:pPr>
              <w:tabs>
                <w:tab w:val="left" w:pos="1331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صورتجلسه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دفاع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از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پایان نامه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softHyphen/>
              <w:t>کارشناسی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ارشد</w:t>
            </w:r>
          </w:p>
          <w:p w:rsidR="00DF051E" w:rsidRPr="009E5E26" w:rsidRDefault="00DF051E" w:rsidP="00B973F6">
            <w:pPr>
              <w:spacing w:after="12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B973F6" w:rsidRDefault="00DF051E" w:rsidP="00B973F6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2  Nazanin"/>
                <w:noProof/>
                <w:sz w:val="28"/>
                <w:szCs w:val="28"/>
                <w:lang w:bidi="fa-IR"/>
              </w:rPr>
            </w:pP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جلسه دفاع از پایان نامه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softHyphen/>
              <w:t>ی خانم / آقای ................ دانشجوی مقطع کارشناسی ارشد رشته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گرایش....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با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شماره دانشجويي</w:t>
            </w:r>
            <w:r w:rsidR="00B973F6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 تحت عنوان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.................................................................................. با حضور هیأت داوران روز .................. مورخ ........................ تشکیل و با نمره به عدد ........... و به حروف ........... و درجه ......</w:t>
            </w:r>
            <w:r w:rsidR="00B973F6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........ مورد تایید قرار گرفت. 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                   </w:t>
            </w:r>
            <w:r w:rsidR="00B973F6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                           </w:t>
            </w:r>
          </w:p>
          <w:tbl>
            <w:tblPr>
              <w:tblpPr w:leftFromText="180" w:rightFromText="180" w:vertAnchor="text" w:horzAnchor="margin" w:tblpY="700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8"/>
              <w:gridCol w:w="2377"/>
              <w:gridCol w:w="1258"/>
              <w:gridCol w:w="2542"/>
            </w:tblGrid>
            <w:tr w:rsidR="00DF051E" w:rsidRPr="009E5E26" w:rsidTr="00617672">
              <w:trPr>
                <w:trHeight w:val="454"/>
              </w:trPr>
              <w:tc>
                <w:tcPr>
                  <w:tcW w:w="1818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377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58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2542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 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6" w:space="0" w:color="auto"/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B973F6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58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B973F6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DF051E" w:rsidRPr="00A84081" w:rsidRDefault="007931A4" w:rsidP="00B973F6">
            <w:pPr>
              <w:tabs>
                <w:tab w:val="left" w:pos="1767"/>
                <w:tab w:val="left" w:pos="2335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  <w:r w:rsidR="00617672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A84081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اعضاء هیات داوران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DF051E" w:rsidRPr="009E5E26" w:rsidTr="00B973F6">
        <w:trPr>
          <w:gridBefore w:val="1"/>
          <w:gridAfter w:val="1"/>
          <w:wBefore w:w="383" w:type="dxa"/>
          <w:wAfter w:w="280" w:type="dxa"/>
        </w:trPr>
        <w:tc>
          <w:tcPr>
            <w:tcW w:w="9170" w:type="dxa"/>
          </w:tcPr>
          <w:p w:rsidR="00945EBD" w:rsidRDefault="00945EBD" w:rsidP="00B973F6">
            <w:pPr>
              <w:tabs>
                <w:tab w:val="left" w:pos="180"/>
                <w:tab w:val="center" w:pos="4477"/>
              </w:tabs>
              <w:spacing w:after="0" w:line="240" w:lineRule="auto"/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  <w:tab/>
            </w:r>
            <w:r w:rsidR="00B973F6"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>رسول کاظمی نجف آبادی</w:t>
            </w: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                         </w:t>
            </w:r>
          </w:p>
          <w:p w:rsidR="00DF051E" w:rsidRPr="009E5E26" w:rsidRDefault="00DF051E" w:rsidP="00B973F6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 w:val="24"/>
                <w:szCs w:val="24"/>
                <w:rtl/>
              </w:rPr>
            </w:pP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</w:t>
            </w:r>
            <w:r w:rsidR="00617672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                     </w:t>
            </w: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مدیر تحصیلات تکمیلی و استعدادهای درخشان</w:t>
            </w:r>
          </w:p>
        </w:tc>
      </w:tr>
    </w:tbl>
    <w:p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</w:p>
    <w:p w:rsidR="00B973F6" w:rsidRDefault="00B973F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B973F6" w:rsidRDefault="00B973F6" w:rsidP="00B973F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2A58C6" w:rsidRDefault="002A58C6" w:rsidP="00B973F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bookmarkStart w:id="0" w:name="_GoBack"/>
      <w:bookmarkEnd w:id="0"/>
      <w:r w:rsidRPr="00C8619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:rsidR="002E2807" w:rsidRPr="00C86191" w:rsidRDefault="002E2807" w:rsidP="002E2807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32"/>
          <w:szCs w:val="32"/>
          <w:rtl/>
        </w:rPr>
      </w:pP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در این پایان نامه</w:t>
      </w:r>
      <w:r w:rsidR="0021665C" w:rsidRPr="00426A24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با عنوان: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1- مطالب مندرج در این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 حاصل تحقیق و پژوهش اینجانب بوده و صحت مطالب نگارش شده مورد تأیید می باشد و در مواردی که از یافته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های علمی و پژوهشی دیگر محققان تحت عنوان کتاب،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نامه، مقاله و غیره استفاده نموده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اش درج کرده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تمامی یا بخشی از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قبلاَ برای دریافت هیچ مدرک تحصیلی یا امتیازی (هم سطح، پایین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ارائه نگردیده است و در تدوین متن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 چارچوب مصوب دانشگاه را به طور کامل رعایت کرده</w:t>
      </w:r>
      <w:r w:rsidRPr="00426A24">
        <w:rPr>
          <w:rFonts w:cs="B Nazanin"/>
          <w:spacing w:val="-2"/>
          <w:sz w:val="28"/>
          <w:szCs w:val="28"/>
          <w:rtl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3- مقالات مستخرج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کاملاَ حاصل پژوهش اینجانب بوده و از هرگونه جعل در داده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نامه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برای دانشگاه کاشان محفوظ است. نقل مطالب با ذکر منبع بلامانع است.</w:t>
      </w:r>
    </w:p>
    <w:p w:rsidR="002A58C6" w:rsidRPr="00AB1B19" w:rsidRDefault="002A58C6" w:rsidP="00426A24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426A24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:rsidTr="0021665C"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:rsidR="00426A24" w:rsidRDefault="002A58C6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:rsidR="002E2807" w:rsidRPr="00426A24" w:rsidRDefault="002E2807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</w:p>
    <w:p w:rsidR="00582A37" w:rsidRPr="00C86191" w:rsidRDefault="00582A37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C86191"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016A51" w:rsidRPr="00FC1E9C" w:rsidRDefault="00802256" w:rsidP="005C4CE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نام فرد یا افرادی که </w:t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پایان</w:t>
      </w:r>
      <w:r w:rsidR="005C4CE1" w:rsidRPr="005C4CE1">
        <w:rPr>
          <w:rFonts w:cs="B Nazanin"/>
          <w:color w:val="FF0000"/>
          <w:spacing w:val="-2"/>
          <w:sz w:val="28"/>
          <w:szCs w:val="28"/>
          <w:rtl/>
          <w:lang w:bidi="fa-IR"/>
        </w:rPr>
        <w:softHyphen/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نامه</w:t>
      </w:r>
      <w:r w:rsidR="005C4CE1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به ایشان تقدیم می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softHyphen/>
        <w:t>شود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در این</w:t>
      </w:r>
      <w:r w:rsidR="00431350" w:rsidRPr="00FC1E9C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نوشته شود</w:t>
      </w:r>
      <w:r w:rsid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  <w:r w:rsidR="004B666B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>(این قسمت اختیاری است)</w:t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802256" w:rsidRPr="004A7251" w:rsidRDefault="00802256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lastRenderedPageBreak/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:rsidR="00802256" w:rsidRPr="008C6D4B" w:rsidRDefault="00802256" w:rsidP="002E2807">
      <w:pPr>
        <w:pStyle w:val="Title"/>
        <w:ind w:firstLine="170"/>
        <w:jc w:val="left"/>
        <w:rPr>
          <w:rFonts w:cs="B Nazanin"/>
          <w:noProof w:val="0"/>
          <w:sz w:val="28"/>
          <w:rtl/>
        </w:rPr>
      </w:pPr>
    </w:p>
    <w:p w:rsidR="00A40510" w:rsidRPr="00FC1E9C" w:rsidRDefault="00802256" w:rsidP="00B519E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سپاس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گزاری از افرادی که در انجام پایان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نامه همکاری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کرده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اند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، در این</w:t>
      </w:r>
      <w:r w:rsidR="004B666B" w:rsidRPr="00FC1E9C">
        <w:rPr>
          <w:rFonts w:ascii="Times New Roma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نوشته شود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</w:rPr>
        <w:t>.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</w:t>
      </w:r>
      <w:r w:rsidR="00582A37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اسامی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</w:t>
      </w:r>
      <w:r w:rsidR="001D1023" w:rsidRPr="00FC1E9C">
        <w:rPr>
          <w:rFonts w:ascii="Times New Roman" w:hAnsi="Times New Roman" w:cs="B Nazanin"/>
          <w:b/>
          <w:bCs/>
          <w:color w:val="FF0000"/>
          <w:sz w:val="28"/>
          <w:szCs w:val="28"/>
          <w:lang w:bidi="fa-IR"/>
        </w:rPr>
        <w:t>Bold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  <w:lang w:bidi="fa-IR"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باشد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426A24">
          <w:footerReference w:type="default" r:id="rId11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:rsidR="00802256" w:rsidRDefault="00802256" w:rsidP="00C8619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lastRenderedPageBreak/>
        <w:t>چکیده</w:t>
      </w:r>
    </w:p>
    <w:p w:rsidR="00C86191" w:rsidRPr="004A7251" w:rsidRDefault="00C86191" w:rsidP="00C86191">
      <w:pPr>
        <w:spacing w:after="0" w:line="240" w:lineRule="auto"/>
        <w:jc w:val="right"/>
        <w:rPr>
          <w:rFonts w:ascii="Times New Roman" w:hAnsi="Times New Roman" w:cs="B Nazanin"/>
          <w:szCs w:val="28"/>
          <w:rtl/>
          <w:lang w:bidi="fa-IR"/>
        </w:rPr>
      </w:pPr>
    </w:p>
    <w:p w:rsidR="00A40510" w:rsidRPr="00C8619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چکیده به فارسی </w:t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در این</w:t>
      </w:r>
      <w:r w:rsidR="00113184" w:rsidRPr="00C86191">
        <w:rPr>
          <w:rFonts w:ascii="Times New Roman" w:hAnsi="Times New Roman" w:cs="B Nazanin"/>
          <w:color w:val="FF0000"/>
          <w:sz w:val="28"/>
          <w:szCs w:val="28"/>
          <w:rtl/>
          <w:lang w:bidi="fa-IR"/>
        </w:rPr>
        <w:softHyphen/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جا نوشته شود</w:t>
      </w:r>
      <w:r w:rsidR="00FC1E9C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Pr="004A7251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802256" w:rsidRPr="004A725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4"/>
          <w:szCs w:val="24"/>
          <w:rtl/>
          <w:lang w:bidi="fa-IR"/>
        </w:rPr>
      </w:pPr>
      <w:r w:rsidRPr="00C86191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واژگان کلیدی:</w:t>
      </w:r>
      <w:r w:rsidR="00FC1E9C" w:rsidRPr="00C86191">
        <w:rPr>
          <w:rFonts w:ascii="Times New Roman" w:eastAsia="B Nazanin" w:hAnsi="Times New Roman" w:cs="B Nazanin" w:hint="cs"/>
          <w:sz w:val="28"/>
          <w:szCs w:val="28"/>
          <w:rtl/>
        </w:rPr>
        <w:t xml:space="preserve"> </w:t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واژگان کلیدی در این</w:t>
      </w:r>
      <w:r w:rsidR="00B56BF0" w:rsidRPr="00C86191">
        <w:rPr>
          <w:rFonts w:ascii="Times New Roman" w:eastAsia="B Nazanin" w:hAnsi="Times New Roman" w:cs="2  Nazanin"/>
          <w:color w:val="FF0000"/>
          <w:sz w:val="28"/>
          <w:szCs w:val="28"/>
          <w:rtl/>
        </w:rPr>
        <w:softHyphen/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جا نوشته شو</w:t>
      </w:r>
      <w:r w:rsidR="00FC1E9C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 xml:space="preserve">د </w:t>
      </w:r>
      <w:r w:rsidR="002A78E8" w:rsidRPr="00C86191">
        <w:rPr>
          <w:rFonts w:ascii="Times New Roman" w:hAnsi="Times New Roman" w:cs="2  Nazanin"/>
          <w:b/>
          <w:bCs/>
          <w:color w:val="FF0000"/>
          <w:sz w:val="32"/>
          <w:szCs w:val="32"/>
          <w:lang w:bidi="fa-IR"/>
        </w:rPr>
        <w:t xml:space="preserve"> </w:t>
      </w:r>
      <w:r w:rsidR="002A78E8" w:rsidRPr="00C86191">
        <w:rPr>
          <w:rFonts w:ascii="Times New Roman" w:hAnsi="Times New Roman" w:cs="2  Nazanin"/>
          <w:b/>
          <w:bCs/>
          <w:color w:val="FF0000"/>
          <w:sz w:val="28"/>
          <w:szCs w:val="28"/>
          <w:lang w:bidi="fa-IR"/>
        </w:rPr>
        <w:t>Bold</w:t>
      </w:r>
      <w:r w:rsidR="002A78E8" w:rsidRPr="00C86191">
        <w:rPr>
          <w:rFonts w:ascii="Times New Roman" w:hAnsi="Times New Roman" w:cs="2  Nazanin"/>
          <w:color w:val="FF0000"/>
          <w:sz w:val="28"/>
          <w:szCs w:val="28"/>
          <w:lang w:bidi="fa-IR"/>
        </w:rPr>
        <w:t xml:space="preserve"> </w:t>
      </w:r>
      <w:r w:rsidR="002A78E8" w:rsidRPr="00C86191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 xml:space="preserve"> باشد</w:t>
      </w:r>
      <w:r w:rsidR="00C86191" w:rsidRPr="00C86191">
        <w:rPr>
          <w:rFonts w:ascii="Times New Roman" w:eastAsia="B Nazanin" w:hAnsi="Times New Roman" w:cs="B Nazanin"/>
          <w:color w:val="FF0000"/>
          <w:sz w:val="24"/>
          <w:szCs w:val="24"/>
        </w:rPr>
        <w:t>.</w:t>
      </w:r>
    </w:p>
    <w:p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مطالب</w:t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7087"/>
        <w:gridCol w:w="405"/>
        <w:gridCol w:w="505"/>
      </w:tblGrid>
      <w:tr w:rsidR="004D2170" w:rsidTr="002D04AA">
        <w:tc>
          <w:tcPr>
            <w:tcW w:w="842" w:type="dxa"/>
          </w:tcPr>
          <w:p w:rsidR="004D2170" w:rsidRPr="00C25A57" w:rsidRDefault="004D2170" w:rsidP="002E2807">
            <w:pPr>
              <w:bidi/>
              <w:spacing w:after="0"/>
              <w:jc w:val="right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  <w:tc>
          <w:tcPr>
            <w:tcW w:w="8212" w:type="dxa"/>
            <w:gridSpan w:val="3"/>
          </w:tcPr>
          <w:p w:rsidR="004D2170" w:rsidRPr="00C25A57" w:rsidRDefault="004D2170" w:rsidP="004D2170">
            <w:pPr>
              <w:bidi/>
              <w:spacing w:after="0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</w:tr>
      <w:tr w:rsidR="004D2170" w:rsidTr="002D04AA">
        <w:tc>
          <w:tcPr>
            <w:tcW w:w="842" w:type="dxa"/>
          </w:tcPr>
          <w:p w:rsidR="004D2170" w:rsidRPr="00792A00" w:rsidRDefault="004D2170" w:rsidP="004D217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FC1E9C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اول : </w:t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FC1E9C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7697" w:type="dxa"/>
            <w:gridSpan w:val="2"/>
          </w:tcPr>
          <w:p w:rsidR="004D2170" w:rsidRPr="00FC1E9C" w:rsidRDefault="004D2170" w:rsidP="00FC1E9C">
            <w:pPr>
              <w:pStyle w:val="ListParagraph"/>
              <w:numPr>
                <w:ilvl w:val="1"/>
                <w:numId w:val="2"/>
              </w:numPr>
              <w:bidi/>
              <w:spacing w:after="0"/>
              <w:rPr>
                <w:sz w:val="28"/>
                <w:szCs w:val="28"/>
              </w:rPr>
            </w:pP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7285" w:type="dxa"/>
          </w:tcPr>
          <w:p w:rsidR="004D2170" w:rsidRPr="00433299" w:rsidRDefault="00433299" w:rsidP="00433299">
            <w:pPr>
              <w:pStyle w:val="ListParagraph"/>
              <w:numPr>
                <w:ilvl w:val="2"/>
                <w:numId w:val="3"/>
              </w:num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D2170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="004D2170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7285" w:type="dxa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1-1-2</w:t>
            </w:r>
            <w:r w:rsidRPr="00433299">
              <w:rPr>
                <w:rFonts w:ascii="Times New Roman" w:eastAsia="B Nazanin" w:hAnsi="Times New Roman" w:cs="B Nazanin" w:hint="cs"/>
                <w:color w:val="000000" w:themeColor="text1"/>
                <w:sz w:val="28"/>
                <w:szCs w:val="28"/>
                <w:rtl/>
              </w:rPr>
              <w:t>-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عنوان فرعی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9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1-2-</w:t>
            </w:r>
            <w:r w:rsid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433299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دوم : </w:t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433299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 </w:t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433299"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-1-1- 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33299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433299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جا نوشته شود.  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101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4D217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منابع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پیوست</w:t>
            </w:r>
            <w:r w:rsidRPr="001E02B0">
              <w:rPr>
                <w:rFonts w:ascii="Times New Roman" w:eastAsia="B Nazanin" w:hAnsi="Times New Roman" w:cs="B Nazanin" w:hint="eastAsia"/>
                <w:b/>
                <w:bCs/>
                <w:sz w:val="28"/>
                <w:szCs w:val="28"/>
                <w:rtl/>
              </w:rPr>
              <w:t>‌</w:t>
            </w: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ها</w:t>
            </w:r>
            <w:r w:rsidRPr="001E02B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[در صورت وجود]</w:t>
            </w:r>
          </w:p>
        </w:tc>
      </w:tr>
      <w:tr w:rsidR="00843314" w:rsidRPr="00843314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843314" w:rsidRDefault="004D2170" w:rsidP="00843314">
            <w:pPr>
              <w:bidi/>
              <w:spacing w:after="0"/>
              <w:rPr>
                <w:color w:val="FF0000"/>
                <w:sz w:val="28"/>
                <w:szCs w:val="28"/>
              </w:rPr>
            </w:pP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پیوست</w:t>
            </w:r>
            <w:r w:rsidRPr="00843314">
              <w:rPr>
                <w:rFonts w:ascii="Times New Roman" w:eastAsia="B Nazanin" w:hAnsi="Times New Roman" w:cs="B Nazanin" w:hint="eastAsia"/>
                <w:color w:val="FF0000"/>
                <w:sz w:val="28"/>
                <w:szCs w:val="28"/>
                <w:rtl/>
              </w:rPr>
              <w:t>‌</w:t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1 در این</w:t>
            </w:r>
            <w:r w:rsidRPr="00843314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وارد شود</w:t>
            </w:r>
            <w:r w:rsid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</w:tr>
    </w:tbl>
    <w:p w:rsidR="00C244E2" w:rsidRPr="004A7251" w:rsidRDefault="00C244E2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016A51" w:rsidRPr="004A7251" w:rsidRDefault="00016A51">
      <w:pPr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1"/>
        <w:gridCol w:w="847"/>
      </w:tblGrid>
      <w:tr w:rsidR="00E665B2" w:rsidTr="002D04AA">
        <w:tc>
          <w:tcPr>
            <w:tcW w:w="8206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8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2D04AA">
        <w:tc>
          <w:tcPr>
            <w:tcW w:w="8206" w:type="dxa"/>
          </w:tcPr>
          <w:p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2D04AA">
        <w:tc>
          <w:tcPr>
            <w:tcW w:w="8206" w:type="dxa"/>
          </w:tcPr>
          <w:p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1-1- </w:t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20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1-2-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1-3-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25</w:t>
            </w:r>
          </w:p>
        </w:tc>
      </w:tr>
    </w:tbl>
    <w:p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7"/>
        <w:gridCol w:w="841"/>
      </w:tblGrid>
      <w:tr w:rsidR="00E665B2" w:rsidTr="00E665B2">
        <w:tc>
          <w:tcPr>
            <w:tcW w:w="8212" w:type="dxa"/>
          </w:tcPr>
          <w:p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2" w:type="dxa"/>
          </w:tcPr>
          <w:p w:rsidR="00E665B2" w:rsidRPr="00FA4883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2"/>
                <w:szCs w:val="32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E665B2">
        <w:tc>
          <w:tcPr>
            <w:tcW w:w="8212" w:type="dxa"/>
          </w:tcPr>
          <w:p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E665B2">
        <w:tc>
          <w:tcPr>
            <w:tcW w:w="8212" w:type="dxa"/>
          </w:tcPr>
          <w:p w:rsidR="00E665B2" w:rsidRDefault="009648C3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1-1- </w:t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E665B2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30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1-2-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32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1-3-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35</w:t>
            </w:r>
          </w:p>
        </w:tc>
      </w:tr>
    </w:tbl>
    <w:p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نشانه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                        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</w:t>
      </w: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 xml:space="preserve">مفهوم                                    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:rsidR="007F6343" w:rsidRPr="004A7251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7F6343" w:rsidRPr="004A7251" w:rsidSect="00FC3BFB">
          <w:footerReference w:type="default" r:id="rId12"/>
          <w:pgSz w:w="12240" w:h="15840"/>
          <w:pgMar w:top="1701" w:right="1701" w:bottom="1701" w:left="1701" w:header="709" w:footer="709" w:gutter="0"/>
          <w:pgNumType w:fmt="arabicAbjad" w:start="8"/>
          <w:cols w:space="708"/>
          <w:docGrid w:linePitch="360"/>
        </w:sect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8C6D4B">
      <w:pPr>
        <w:bidi/>
        <w:spacing w:after="0"/>
        <w:jc w:val="center"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فصل اول</w:t>
      </w:r>
    </w:p>
    <w:p w:rsidR="00135E77" w:rsidRPr="00083DF9" w:rsidRDefault="00E17BCC" w:rsidP="007531AE">
      <w:pPr>
        <w:bidi/>
        <w:jc w:val="center"/>
        <w:rPr>
          <w:rFonts w:ascii="Times New Roman" w:eastAsia="B Nazanin" w:hAnsi="Times New Roman" w:cs="B Nazanin"/>
          <w:b/>
          <w:bCs/>
          <w:sz w:val="72"/>
          <w:szCs w:val="72"/>
          <w:rtl/>
          <w:lang w:bidi="fa-IR"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مقدمه و تاریخچه</w:t>
      </w:r>
      <w:r w:rsidR="00135E77" w:rsidRPr="00083DF9">
        <w:rPr>
          <w:rFonts w:ascii="Times New Roman" w:eastAsia="B Nazanin" w:hAnsi="Times New Roman" w:cs="B Nazanin"/>
          <w:b/>
          <w:bCs/>
          <w:sz w:val="72"/>
          <w:szCs w:val="72"/>
          <w:rtl/>
        </w:rPr>
        <w:br w:type="page"/>
      </w:r>
    </w:p>
    <w:p w:rsidR="00135E77" w:rsidRDefault="00135E77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Pr="004A7251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1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D5639E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اصلی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  <w:lang w:bidi="fa-IR"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072A10" w:rsidRPr="00961C21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د. 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color w:val="FF000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1-1-1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28"/>
          <w:rtl/>
        </w:rPr>
        <w:t>فرعی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E17BCC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color w:val="FF0000"/>
          <w:sz w:val="24"/>
          <w:rtl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961C21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دوم</w:t>
      </w:r>
    </w:p>
    <w:p w:rsidR="002F36C7" w:rsidRPr="00083DF9" w:rsidRDefault="002F36C7" w:rsidP="007531A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40"/>
          <w:szCs w:val="40"/>
        </w:rPr>
      </w:pPr>
      <w:r>
        <w:rPr>
          <w:rFonts w:cs="B Nazanin"/>
          <w:b/>
          <w:bCs/>
          <w:noProof w:val="0"/>
          <w:sz w:val="40"/>
          <w:szCs w:val="40"/>
          <w:rtl/>
        </w:rPr>
        <w:lastRenderedPageBreak/>
        <w:tab/>
      </w: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2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اصلی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810310" w:rsidRPr="006A1AFD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2-1-1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>-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عنوان فرعی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سوم</w:t>
      </w:r>
    </w:p>
    <w:p w:rsidR="00862251" w:rsidRPr="00083DF9" w:rsidRDefault="00862251" w:rsidP="00083DF9">
      <w:pPr>
        <w:tabs>
          <w:tab w:val="left" w:pos="6256"/>
        </w:tabs>
        <w:jc w:val="center"/>
        <w:rPr>
          <w:rFonts w:ascii="Times New Roman" w:hAnsi="Times New Roman" w:cs="B Titr"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  <w:r w:rsidRPr="00862251">
        <w:rPr>
          <w:rFonts w:ascii="Times New Roman" w:hAnsi="Times New Roman" w:cs="B Nazanin"/>
          <w:sz w:val="28"/>
          <w:szCs w:val="28"/>
          <w:rtl/>
        </w:rPr>
        <w:br w:type="page"/>
      </w:r>
      <w:r w:rsidR="00862251">
        <w:rPr>
          <w:rFonts w:ascii="Times New Roman" w:hAnsi="Times New Roman" w:cs="B Nazanin"/>
          <w:sz w:val="28"/>
          <w:szCs w:val="28"/>
          <w:rtl/>
        </w:rPr>
        <w:lastRenderedPageBreak/>
        <w:tab/>
      </w:r>
    </w:p>
    <w:p w:rsidR="00135E77" w:rsidRPr="009123AC" w:rsidRDefault="00135E77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3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عنوان اصلی در این</w:t>
      </w:r>
      <w:r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شود.</w:t>
      </w: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32"/>
          <w:szCs w:val="32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اصلی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3-1-1-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عنوان فرعی در این</w:t>
      </w:r>
      <w:r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135E77" w:rsidRPr="00862251" w:rsidRDefault="00862251" w:rsidP="00862251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E76040" w:rsidRPr="00864BA3" w:rsidRDefault="00135E77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32"/>
          <w:szCs w:val="32"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منابع</w:t>
      </w:r>
      <w:r w:rsidR="00862251"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و مراجع</w:t>
      </w:r>
    </w:p>
    <w:p w:rsidR="00E76040" w:rsidRPr="00031C06" w:rsidRDefault="004342D3" w:rsidP="004342D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2  Nazanin"/>
          <w:b/>
          <w:bCs/>
          <w:color w:val="FF0000"/>
          <w:sz w:val="24"/>
          <w:szCs w:val="24"/>
          <w:rtl/>
        </w:rPr>
      </w:pP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منابع به ترتیب الفبا </w:t>
      </w:r>
      <w:r w:rsidR="00337BC3"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و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به روش </w:t>
      </w:r>
      <w:r w:rsidRPr="00031C06">
        <w:rPr>
          <w:rFonts w:ascii="Times New Roman" w:hAnsi="Times New Roman" w:cs="2  Nazanin"/>
          <w:color w:val="FF0000"/>
          <w:sz w:val="24"/>
          <w:szCs w:val="24"/>
        </w:rPr>
        <w:t>APA</w:t>
      </w:r>
      <w:r w:rsidRPr="00031C06">
        <w:rPr>
          <w:rFonts w:ascii="Times New Roman" w:hAnsi="Times New Roman" w:cs="2  Nazanin" w:hint="cs"/>
          <w:color w:val="FF0000"/>
          <w:sz w:val="24"/>
          <w:szCs w:val="24"/>
          <w:rtl/>
          <w:lang w:bidi="fa-IR"/>
        </w:rPr>
        <w:t xml:space="preserve">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این</w:t>
      </w:r>
      <w:r w:rsidRPr="00031C06">
        <w:rPr>
          <w:rFonts w:ascii="Times New Roman" w:hAnsi="Times New Roman" w:cs="2  Nazanin"/>
          <w:color w:val="FF0000"/>
          <w:sz w:val="28"/>
          <w:szCs w:val="28"/>
          <w:rtl/>
          <w:lang w:bidi="fa-IR"/>
        </w:rPr>
        <w:softHyphen/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جا نوشته شو</w:t>
      </w:r>
      <w:r w:rsidR="00031C06"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د.</w:t>
      </w:r>
    </w:p>
    <w:p w:rsidR="00183298" w:rsidRPr="00183298" w:rsidRDefault="00183298" w:rsidP="00183298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A23B4C" w:rsidRPr="004A7251" w:rsidRDefault="00A23B4C" w:rsidP="00A23B4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sz w:val="28"/>
          <w:szCs w:val="28"/>
          <w:rtl/>
        </w:rPr>
        <w:t>[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برای به دست آوردن فهرست کاملی از انواع ارجاع</w:t>
      </w:r>
      <w:r w:rsidRPr="004A7251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دهی به روش </w:t>
      </w:r>
      <w:r w:rsidRPr="004A7251">
        <w:rPr>
          <w:rFonts w:ascii="Times New Roman" w:hAnsi="Times New Roman" w:cs="B Nazanin"/>
          <w:sz w:val="24"/>
          <w:szCs w:val="24"/>
        </w:rPr>
        <w:t>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>توانید به وب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 xml:space="preserve">گاه </w:t>
      </w:r>
      <w:r w:rsidRPr="004A7251">
        <w:rPr>
          <w:rFonts w:ascii="Times New Roman" w:hAnsi="Times New Roman" w:cs="B Nazanin"/>
          <w:sz w:val="24"/>
          <w:szCs w:val="24"/>
        </w:rPr>
        <w:t>http://guides.is.uwa.edu.au/apa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مراجعه کنید</w:t>
      </w:r>
      <w:r w:rsidR="006E0B04"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4A7251">
        <w:rPr>
          <w:rFonts w:ascii="Times New Roman" w:hAnsi="Times New Roman" w:cs="B Nazanin" w:hint="cs"/>
          <w:sz w:val="28"/>
          <w:szCs w:val="28"/>
          <w:rtl/>
        </w:rPr>
        <w:t>]</w:t>
      </w:r>
    </w:p>
    <w:p w:rsidR="00DC2BEC" w:rsidRPr="004A7251" w:rsidRDefault="00A23B4C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مثال:</w:t>
      </w: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کتاب</w:t>
      </w:r>
    </w:p>
    <w:p w:rsidR="0030479A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Holmberg, D.,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Orbuch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T., &amp;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Veroff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J. (2004).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Thrice-told tales: Married couples tell their stories. </w:t>
      </w:r>
      <w:r w:rsidRPr="00864BA3">
        <w:rPr>
          <w:rFonts w:asciiTheme="majorBidi" w:hAnsiTheme="majorBidi" w:cstheme="majorBidi"/>
          <w:sz w:val="24"/>
          <w:szCs w:val="24"/>
        </w:rPr>
        <w:t>Mahwah, NJ: Erlbaum.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فصلی از کتاب</w:t>
      </w:r>
    </w:p>
    <w:p w:rsidR="0030479A" w:rsidRPr="00864BA3" w:rsidRDefault="00B519E7" w:rsidP="00031C06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bidi="fa-IR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A. (1997). Sex after 'sexuality': From sexology to post structuralism. In D. Owen (Ed.),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Sociology after postmodernism </w:t>
      </w:r>
      <w:r w:rsidRPr="00864BA3">
        <w:rPr>
          <w:rFonts w:asciiTheme="majorBidi" w:hAnsiTheme="majorBidi" w:cstheme="majorBidi"/>
          <w:sz w:val="24"/>
          <w:szCs w:val="24"/>
        </w:rPr>
        <w:t>(pp. 158-172). London: Sage.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راهنمای نرم افزار</w:t>
      </w:r>
    </w:p>
    <w:p w:rsidR="0030479A" w:rsidRPr="001218CD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1218CD">
        <w:rPr>
          <w:rFonts w:ascii="Times New Roman" w:hAnsi="Times New Roman" w:cs="Times New Roman"/>
          <w:sz w:val="24"/>
          <w:szCs w:val="24"/>
        </w:rPr>
        <w:t xml:space="preserve">SAS Institute. (1999). </w:t>
      </w:r>
      <w:r w:rsidRPr="001218CD">
        <w:rPr>
          <w:rFonts w:ascii="Times New Roman" w:hAnsi="Times New Roman" w:cs="Times New Roman"/>
          <w:i/>
          <w:iCs/>
          <w:sz w:val="24"/>
          <w:szCs w:val="24"/>
        </w:rPr>
        <w:t>SAS users guide</w:t>
      </w:r>
      <w:r w:rsidRPr="001218CD">
        <w:rPr>
          <w:rFonts w:ascii="Times New Roman" w:hAnsi="Times New Roman" w:cs="Times New Roman"/>
          <w:sz w:val="24"/>
          <w:szCs w:val="24"/>
        </w:rPr>
        <w:t>. SAS institute Inc., Cary, NC</w:t>
      </w:r>
      <w:r w:rsidRPr="001218CD">
        <w:rPr>
          <w:rFonts w:ascii="Times New Roman" w:hAnsi="Times New Roman" w:cs="Times New Roman"/>
          <w:sz w:val="24"/>
          <w:szCs w:val="24"/>
          <w:lang w:bidi="fa-IR"/>
        </w:rPr>
        <w:t>. USA.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علمی-پژوهشی</w:t>
      </w:r>
    </w:p>
    <w:p w:rsidR="00B519E7" w:rsidRPr="00864BA3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proofErr w:type="spellStart"/>
      <w:r w:rsidRPr="00864BA3">
        <w:rPr>
          <w:rFonts w:asciiTheme="majorBidi" w:hAnsiTheme="majorBidi" w:cstheme="majorBidi"/>
          <w:sz w:val="24"/>
          <w:szCs w:val="24"/>
        </w:rPr>
        <w:t>McCright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>, A. M., &amp; Dunlap, R. E. (2003). Defeating Kyoto: The conservative movement's impact on U.S. climate change policy.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 Social Problems</w:t>
      </w:r>
      <w:r w:rsidRPr="00864BA3">
        <w:rPr>
          <w:rFonts w:asciiTheme="majorBidi" w:hAnsiTheme="majorBidi" w:cstheme="majorBidi"/>
          <w:sz w:val="24"/>
          <w:szCs w:val="24"/>
        </w:rPr>
        <w:t>, 50, 348-373.</w:t>
      </w:r>
    </w:p>
    <w:p w:rsidR="00B519E7" w:rsidRPr="00046BE2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Arial Narrow" w:hAnsi="Arial Narrow" w:cs="B Zar"/>
          <w:sz w:val="16"/>
          <w:szCs w:val="16"/>
        </w:rPr>
      </w:pPr>
    </w:p>
    <w:p w:rsidR="00B519E7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H. F. (2003, Spring). The inner world of workplaces: Accessing this world through poetry, narrative literature, music, and visual art.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>Consulting Psychology Journal: Practice &amp; Research</w:t>
      </w:r>
      <w:r w:rsidRPr="00864BA3">
        <w:rPr>
          <w:rFonts w:asciiTheme="majorBidi" w:hAnsiTheme="majorBidi" w:cstheme="majorBidi"/>
          <w:sz w:val="24"/>
          <w:szCs w:val="24"/>
        </w:rPr>
        <w:t>, 55(2), 84-93.</w:t>
      </w:r>
    </w:p>
    <w:p w:rsidR="0030479A" w:rsidRPr="004A7251" w:rsidRDefault="0030479A" w:rsidP="00031C0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Andjic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V., Hardy, G. E. S.,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Cortinas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M. N., Wingfield, M. J., &amp; Burgess, T. I. (2007). Multiple gene genealogies reveal important relationships between species of </w:t>
      </w:r>
      <w:proofErr w:type="spellStart"/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Phaeophleospora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infecting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Eucalyptus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FEMS Microbiology Letters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268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(1), 22-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/>
          <w:b w:val="0"/>
          <w:bCs w:val="0"/>
          <w:sz w:val="28"/>
          <w:szCs w:val="28"/>
          <w:rtl/>
        </w:rPr>
        <w:t>رحيميان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، ج.(1392).</w:t>
      </w:r>
      <w:r w:rsidRPr="005E4CE1">
        <w:rPr>
          <w:rFonts w:ascii="Times New Roman" w:hAnsi="Times New Roman" w:cs="B Nazanin"/>
          <w:sz w:val="28"/>
          <w:szCs w:val="28"/>
          <w:rtl/>
        </w:rPr>
        <w:t>جنبه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صوري و معنايي عناصر وجهي در جمله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فارسي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.</w:t>
      </w:r>
      <w:r w:rsidRPr="005E4CE1">
        <w:rPr>
          <w:rFonts w:ascii="Times New Roman" w:hAnsi="Times New Roman" w:cs="B Nazanin"/>
          <w:sz w:val="28"/>
          <w:szCs w:val="28"/>
          <w:rtl/>
        </w:rPr>
        <w:t>زبان و زبان شناسي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، 1، 33-50.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Pr="00183298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در کنفرانس</w:t>
      </w:r>
    </w:p>
    <w:p w:rsidR="0030479A" w:rsidRPr="004A7251" w:rsidRDefault="0030479A" w:rsidP="0030479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lastRenderedPageBreak/>
        <w:t xml:space="preserve">Game, A. (2001). Creative ways of being. In J. R.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Morss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N. Stephenson &amp; J. F. H.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Rappard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(Eds.),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(pp. 3-12). Sydney: Springer.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حبیبی، الف، و بنی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softHyphen/>
        <w:t>هاشمی، ض.،(1394).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 xml:space="preserve">تعیین تاریخ واگرایی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Polystigma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سایر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Sordariomycetes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در م. جوان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نیکخواه، خ. بردی فتوحی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فر و ف. علی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آبادی (ویراستاران)، </w:t>
      </w:r>
      <w:r w:rsidRPr="005E4CE1">
        <w:rPr>
          <w:rFonts w:ascii="Times New Roman" w:hAnsi="Times New Roman" w:cs="B Nazanin"/>
          <w:sz w:val="28"/>
          <w:szCs w:val="28"/>
          <w:rtl/>
        </w:rPr>
        <w:softHyphen/>
      </w:r>
      <w:r w:rsidRPr="005E4CE1">
        <w:rPr>
          <w:rFonts w:ascii="Times New Roman" w:hAnsi="Times New Roman" w:cs="B Nazanin" w:hint="cs"/>
          <w:sz w:val="28"/>
          <w:szCs w:val="28"/>
          <w:rtl/>
        </w:rPr>
        <w:t>خلاصه مقالات دومین کنگره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شناسی ایران (ص. 23). کرج: انجمن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شناسی ایران. 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0259DC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259DC">
        <w:rPr>
          <w:rFonts w:ascii="Times New Roman" w:hAnsi="Times New Roman" w:cs="B Nazanin" w:hint="cs"/>
          <w:b/>
          <w:bCs/>
          <w:sz w:val="28"/>
          <w:szCs w:val="28"/>
          <w:rtl/>
        </w:rPr>
        <w:t>پایان‌نامه و رساله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Ignatov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I. (2013).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Eastward voyages and the late medieval European worldview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(Master’s thesis, University of Canterbury, Christchurch, New Zealand).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Bekker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T. F. (2007).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Efficacy of water soluble silicon for control of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Phytophthora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cinnamomi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root rot of avocado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(Doctoral dissertation, University of Pretoria).</w:t>
      </w:r>
    </w:p>
    <w:p w:rsidR="0030479A" w:rsidRPr="00BE42E4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bidi="fa-IR"/>
        </w:rPr>
      </w:pPr>
    </w:p>
    <w:p w:rsidR="0030479A" w:rsidRPr="00183298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B519E7" w:rsidRPr="00031C06" w:rsidRDefault="0030479A" w:rsidP="00031C06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وب</w:t>
      </w: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softHyphen/>
        <w:t>گاه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NCAA Committee on Sportsmanship and Ethical Conduct. (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n.d.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). Operations plan 2001-02 and 2002-03: Strategic planning and budgeting for the2002-03 and 2003-04 Academic Years. Retrieved February 9, 2004,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 xml:space="preserve">from http://www1.ncaa.org/membership/governance/assoc-wide/ 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sportsmanship_ethics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/index.html</w:t>
      </w:r>
    </w:p>
    <w:p w:rsidR="00B519E7" w:rsidRPr="00031C06" w:rsidRDefault="00B519E7" w:rsidP="00031C06">
      <w:pPr>
        <w:tabs>
          <w:tab w:val="left" w:pos="-71"/>
        </w:tabs>
        <w:autoSpaceDE w:val="0"/>
        <w:autoSpaceDN w:val="0"/>
        <w:adjustRightInd w:val="0"/>
        <w:jc w:val="right"/>
        <w:rPr>
          <w:rFonts w:ascii="CourierNewPSMT" w:hAnsi="CourierNewPSMT" w:cs="2  Nazanin"/>
          <w:b/>
          <w:bCs/>
          <w:sz w:val="26"/>
          <w:szCs w:val="28"/>
          <w:rtl/>
          <w:lang w:bidi="fa-IR"/>
        </w:rPr>
      </w:pPr>
      <w:r w:rsidRPr="00031C06">
        <w:rPr>
          <w:rFonts w:ascii="CourierNewPSMT" w:hAnsi="CourierNewPSMT" w:cs="2  Nazanin" w:hint="cs"/>
          <w:b/>
          <w:bCs/>
          <w:sz w:val="26"/>
          <w:szCs w:val="28"/>
          <w:rtl/>
        </w:rPr>
        <w:t>كتاب های آنلاين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Coward, H. G., &amp; Maguire, D. C. (Eds.). (1999).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Visions of a new earth: Religious perspectives on population, consumption, and ecology</w:t>
      </w:r>
      <w:r w:rsidRPr="00200771">
        <w:rPr>
          <w:rFonts w:asciiTheme="majorBidi" w:hAnsiTheme="majorBidi" w:cstheme="majorBidi"/>
          <w:sz w:val="24"/>
          <w:szCs w:val="24"/>
        </w:rPr>
        <w:t xml:space="preserve">. </w:t>
      </w:r>
      <w:smartTag w:uri="urn:schemas-microsoft-com:office:smarttags" w:element="City">
        <w:r w:rsidRPr="00200771">
          <w:rPr>
            <w:rFonts w:asciiTheme="majorBidi" w:hAnsiTheme="majorBidi" w:cstheme="majorBidi"/>
            <w:sz w:val="24"/>
            <w:szCs w:val="24"/>
          </w:rPr>
          <w:t>Albany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, </w:t>
      </w:r>
      <w:smartTag w:uri="urn:schemas-microsoft-com:office:smarttags" w:element="State">
        <w:r w:rsidRPr="00200771">
          <w:rPr>
            <w:rFonts w:asciiTheme="majorBidi" w:hAnsiTheme="majorBidi" w:cstheme="majorBidi"/>
            <w:sz w:val="24"/>
            <w:szCs w:val="24"/>
          </w:rPr>
          <w:t>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: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State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University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of </w:t>
      </w:r>
      <w:smartTag w:uri="urn:schemas-microsoft-com:office:smarttags" w:element="place">
        <w:smartTag w:uri="urn:schemas-microsoft-com:office:smarttags" w:element="State">
          <w:r w:rsidRPr="00200771">
            <w:rPr>
              <w:rFonts w:asciiTheme="majorBidi" w:hAnsiTheme="majorBidi" w:cstheme="majorBidi"/>
              <w:sz w:val="24"/>
              <w:szCs w:val="24"/>
            </w:rPr>
            <w:t>New York</w:t>
          </w:r>
        </w:smartTag>
      </w:smartTag>
      <w:r w:rsidRPr="00200771">
        <w:rPr>
          <w:rFonts w:asciiTheme="majorBidi" w:hAnsiTheme="majorBidi" w:cstheme="majorBidi"/>
          <w:sz w:val="24"/>
          <w:szCs w:val="24"/>
        </w:rPr>
        <w:t xml:space="preserve"> Press. Retrieved February9, 2004, from the </w:t>
      </w:r>
      <w:proofErr w:type="spellStart"/>
      <w:r w:rsidRPr="00200771">
        <w:rPr>
          <w:rFonts w:asciiTheme="majorBidi" w:hAnsiTheme="majorBidi" w:cstheme="majorBidi"/>
          <w:sz w:val="24"/>
          <w:szCs w:val="24"/>
        </w:rPr>
        <w:t>NetLibrary</w:t>
      </w:r>
      <w:proofErr w:type="spellEnd"/>
      <w:r w:rsidRPr="00200771">
        <w:rPr>
          <w:rFonts w:asciiTheme="majorBidi" w:hAnsiTheme="majorBidi" w:cstheme="majorBidi"/>
          <w:sz w:val="24"/>
          <w:szCs w:val="24"/>
        </w:rPr>
        <w:t xml:space="preserve"> database.</w:t>
      </w:r>
    </w:p>
    <w:p w:rsidR="00B519E7" w:rsidRPr="009653A0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16"/>
          <w:szCs w:val="16"/>
          <w:rtl/>
        </w:rPr>
      </w:pPr>
    </w:p>
    <w:p w:rsidR="00B519E7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20"/>
          <w:szCs w:val="20"/>
          <w:rtl/>
        </w:rPr>
      </w:pPr>
    </w:p>
    <w:p w:rsidR="00B519E7" w:rsidRPr="00200771" w:rsidRDefault="00B519E7" w:rsidP="00200771">
      <w:pPr>
        <w:tabs>
          <w:tab w:val="left" w:pos="-71"/>
          <w:tab w:val="left" w:pos="72"/>
        </w:tabs>
        <w:ind w:left="-108" w:firstLine="180"/>
        <w:jc w:val="right"/>
        <w:rPr>
          <w:rFonts w:cs="2  Nazanin"/>
          <w:sz w:val="28"/>
          <w:szCs w:val="28"/>
          <w:rtl/>
          <w:lang w:bidi="fa-IR"/>
        </w:rPr>
      </w:pPr>
      <w:r w:rsidRPr="00200771">
        <w:rPr>
          <w:rFonts w:cs="2  Nazanin" w:hint="cs"/>
          <w:sz w:val="28"/>
          <w:szCs w:val="28"/>
          <w:rtl/>
          <w:lang w:bidi="fa-IR"/>
        </w:rPr>
        <w:t>مقاله های آنلاین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Fredrickson, B. L. (n. d.). Cultivating positive emotions to optimize health and well-being.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Prevention &amp; Treatment</w:t>
      </w:r>
      <w:r w:rsidRPr="00200771">
        <w:rPr>
          <w:rFonts w:asciiTheme="majorBidi" w:hAnsiTheme="majorBidi" w:cstheme="majorBidi"/>
          <w:sz w:val="24"/>
          <w:szCs w:val="24"/>
        </w:rPr>
        <w:t>, 3, Article 0001a. Retrieved February 9, 2004, from</w:t>
      </w:r>
    </w:p>
    <w:p w:rsidR="00554FD1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200771">
        <w:rPr>
          <w:rFonts w:asciiTheme="majorBidi" w:hAnsiTheme="majorBidi" w:cstheme="majorBidi"/>
          <w:sz w:val="24"/>
          <w:szCs w:val="24"/>
        </w:rPr>
        <w:t>http://journals.apa.org/prevention/volume3/pre0030001a.html</w:t>
      </w:r>
    </w:p>
    <w:p w:rsidR="00554FD1" w:rsidRPr="005E4CE1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t>پیوست‌ها</w:t>
      </w:r>
    </w:p>
    <w:p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:rsidR="00135E77" w:rsidRPr="004A7251" w:rsidRDefault="00135E77" w:rsidP="005E4C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:rsidR="00135E77" w:rsidRPr="004A7251" w:rsidRDefault="00135E77" w:rsidP="005E4CE1">
      <w:pPr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Pr="00200462" w:rsidRDefault="00D65655" w:rsidP="00200462">
      <w:pPr>
        <w:rPr>
          <w:rFonts w:ascii="Times New Roman" w:hAnsi="Times New Roman" w:cs="B Nazanin"/>
          <w:color w:val="FF0000"/>
          <w:sz w:val="24"/>
          <w:szCs w:val="24"/>
        </w:rPr>
      </w:pPr>
    </w:p>
    <w:p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941682">
          <w:footerReference w:type="default" r:id="rId13"/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:rsidR="00797E94" w:rsidRDefault="0009415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797E94">
        <w:rPr>
          <w:rFonts w:ascii="Times New Roman" w:hAnsi="Times New Roman" w:cs="B Nazanin"/>
          <w:b/>
          <w:bCs/>
          <w:noProof/>
          <w:sz w:val="32"/>
          <w:szCs w:val="32"/>
          <w:lang w:bidi="fa-IR"/>
        </w:rPr>
        <w:lastRenderedPageBreak/>
        <w:drawing>
          <wp:inline distT="0" distB="0" distL="0" distR="0" wp14:anchorId="1DC0E3D3" wp14:editId="0BF0E514">
            <wp:extent cx="1074276" cy="1167974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74" cy="1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797E94" w:rsidRPr="009123AC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797E94" w:rsidRPr="009123AC" w:rsidRDefault="006B42B6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9123AC">
        <w:rPr>
          <w:rFonts w:ascii="Times New Roman" w:hAnsi="Times New Roman" w:cs="B Nazanin"/>
          <w:b/>
          <w:bCs/>
          <w:sz w:val="28"/>
          <w:szCs w:val="28"/>
        </w:rPr>
        <w:t>Fa</w:t>
      </w:r>
      <w:r w:rsidR="00896295" w:rsidRPr="009123AC">
        <w:rPr>
          <w:rFonts w:ascii="Times New Roman" w:hAnsi="Times New Roman" w:cs="B Nazanin"/>
          <w:b/>
          <w:bCs/>
          <w:sz w:val="28"/>
          <w:szCs w:val="28"/>
        </w:rPr>
        <w:t>culty</w:t>
      </w:r>
      <w:r w:rsidR="00A01FF4"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A01FF4" w:rsidRPr="009123AC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:rsidR="00896295" w:rsidRPr="009123AC" w:rsidRDefault="00896295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Department</w:t>
      </w:r>
      <w:r w:rsidR="00A01FF4" w:rsidRPr="009123AC">
        <w:rPr>
          <w:rFonts w:ascii="Times New Roman" w:hAnsi="Times New Roman" w:cs="B Nazanin"/>
          <w:b/>
          <w:bCs/>
          <w:sz w:val="24"/>
          <w:szCs w:val="24"/>
        </w:rPr>
        <w:t xml:space="preserve"> of (or Research Center for) ………</w:t>
      </w:r>
    </w:p>
    <w:p w:rsidR="00797E94" w:rsidRPr="009123AC" w:rsidRDefault="00A01FF4" w:rsidP="00B77D32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  <w:proofErr w:type="spellStart"/>
      <w:r w:rsidRPr="009123AC">
        <w:rPr>
          <w:rFonts w:ascii="Times New Roman" w:hAnsi="Times New Roman" w:cs="B Nazanin"/>
          <w:sz w:val="28"/>
          <w:szCs w:val="28"/>
        </w:rPr>
        <w:t>M.</w:t>
      </w:r>
      <w:r w:rsidR="00B77D32" w:rsidRPr="009123AC">
        <w:rPr>
          <w:rFonts w:ascii="Times New Roman" w:hAnsi="Times New Roman" w:cs="B Nazanin"/>
          <w:sz w:val="28"/>
          <w:szCs w:val="28"/>
        </w:rPr>
        <w:t>Sc</w:t>
      </w:r>
      <w:proofErr w:type="spellEnd"/>
      <w:r w:rsidR="00B77D32" w:rsidRPr="009123AC">
        <w:rPr>
          <w:rFonts w:ascii="Times New Roman" w:hAnsi="Times New Roman" w:cs="B Nazanin"/>
          <w:sz w:val="28"/>
          <w:szCs w:val="28"/>
        </w:rPr>
        <w:t xml:space="preserve"> / M</w:t>
      </w:r>
      <w:r w:rsidRPr="009123AC">
        <w:rPr>
          <w:rFonts w:ascii="Times New Roman" w:hAnsi="Times New Roman" w:cs="B Nazanin"/>
          <w:sz w:val="28"/>
          <w:szCs w:val="28"/>
        </w:rPr>
        <w:t>.</w:t>
      </w:r>
      <w:r w:rsidR="00B77D32" w:rsidRPr="009123AC">
        <w:rPr>
          <w:rFonts w:ascii="Times New Roman" w:hAnsi="Times New Roman" w:cs="B Nazanin"/>
          <w:sz w:val="28"/>
          <w:szCs w:val="28"/>
        </w:rPr>
        <w:t xml:space="preserve">A </w:t>
      </w:r>
      <w:r w:rsidR="00797E94" w:rsidRPr="009123AC">
        <w:rPr>
          <w:rFonts w:ascii="Times New Roman" w:hAnsi="Times New Roman" w:cs="B Nazanin"/>
          <w:sz w:val="28"/>
          <w:szCs w:val="28"/>
        </w:rPr>
        <w:t xml:space="preserve">Thesis in </w:t>
      </w:r>
    </w:p>
    <w:p w:rsidR="00797E94" w:rsidRPr="009123AC" w:rsidRDefault="00797E94" w:rsidP="00A01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9123AC">
        <w:rPr>
          <w:rFonts w:ascii="Times New Roman" w:hAnsi="Times New Roman" w:cs="B Nazanin"/>
          <w:b/>
          <w:bCs/>
        </w:rPr>
        <w:t xml:space="preserve"> 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>of Field-</w:t>
      </w:r>
      <w:r w:rsidR="008771B7" w:rsidRPr="009123AC">
        <w:rPr>
          <w:rFonts w:ascii="Times New Roman" w:hAnsi="Times New Roman" w:cs="B Nazanin"/>
          <w:b/>
          <w:bCs/>
          <w:sz w:val="24"/>
          <w:szCs w:val="24"/>
        </w:rPr>
        <w:t>Area of study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DF1A61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9123AC">
        <w:rPr>
          <w:rFonts w:cs="B Nazanin"/>
          <w:b/>
          <w:bCs/>
          <w:sz w:val="30"/>
          <w:szCs w:val="30"/>
          <w:lang w:bidi="fa-IR"/>
        </w:rPr>
        <w:t>English</w:t>
      </w:r>
      <w:r w:rsidR="00DF1A61" w:rsidRPr="009123AC">
        <w:rPr>
          <w:rFonts w:cs="B Nazanin"/>
          <w:b/>
          <w:bCs/>
          <w:sz w:val="30"/>
          <w:szCs w:val="30"/>
          <w:lang w:bidi="fa-IR"/>
        </w:rPr>
        <w:t xml:space="preserve"> Title of the Thesis</w:t>
      </w:r>
      <w:r w:rsidRPr="009123AC">
        <w:rPr>
          <w:rFonts w:cs="B Nazanin"/>
          <w:b/>
          <w:bCs/>
          <w:sz w:val="30"/>
          <w:szCs w:val="30"/>
          <w:lang w:bidi="fa-IR"/>
        </w:rPr>
        <w:t xml:space="preserve"> </w:t>
      </w:r>
    </w:p>
    <w:p w:rsidR="00797E94" w:rsidRPr="009123AC" w:rsidRDefault="00797E94" w:rsidP="00797E94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DF1A61" w:rsidP="00DF1A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:rsidR="00797E94" w:rsidRPr="009123AC" w:rsidRDefault="00DF1A61" w:rsidP="00797E94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797E94" w:rsidRPr="009123AC" w:rsidRDefault="00797E94" w:rsidP="00797E94">
      <w:pPr>
        <w:jc w:val="center"/>
        <w:rPr>
          <w:rFonts w:ascii="Times New Roman" w:hAnsi="Times New Roman" w:cs="B Nazanin"/>
          <w:sz w:val="24"/>
          <w:szCs w:val="24"/>
        </w:rPr>
      </w:pP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:rsidR="00DF1A61" w:rsidRPr="009123AC" w:rsidRDefault="00DF1A61" w:rsidP="00DF1A61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:rsidR="00135E77" w:rsidRPr="009123AC" w:rsidRDefault="00135E77" w:rsidP="00094154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F45BC3" w:rsidRPr="009123AC" w:rsidRDefault="00DF1A61" w:rsidP="009A13A9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9123AC">
        <w:rPr>
          <w:rFonts w:asciiTheme="majorBidi" w:hAnsiTheme="majorBidi" w:cstheme="majorBidi"/>
          <w:sz w:val="24"/>
          <w:szCs w:val="24"/>
        </w:rPr>
        <w:t xml:space="preserve">Month year </w:t>
      </w:r>
    </w:p>
    <w:p w:rsidR="00F45BC3" w:rsidRPr="004A7251" w:rsidRDefault="00F45BC3" w:rsidP="00F45BC3">
      <w:pPr>
        <w:jc w:val="center"/>
        <w:rPr>
          <w:rFonts w:ascii="Times New Roman" w:hAnsi="Times New Roman" w:cs="B Nazanin"/>
          <w:b/>
          <w:bCs/>
          <w:sz w:val="28"/>
          <w:szCs w:val="28"/>
        </w:rPr>
      </w:pPr>
    </w:p>
    <w:sectPr w:rsidR="00F45BC3" w:rsidRPr="004A7251" w:rsidSect="00941682">
      <w:footerReference w:type="default" r:id="rId15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FBF" w:rsidRDefault="00160FBF" w:rsidP="008334FF">
      <w:pPr>
        <w:spacing w:after="0" w:line="240" w:lineRule="auto"/>
      </w:pPr>
      <w:r>
        <w:separator/>
      </w:r>
    </w:p>
  </w:endnote>
  <w:endnote w:type="continuationSeparator" w:id="0">
    <w:p w:rsidR="00160FBF" w:rsidRDefault="00160FBF" w:rsidP="0083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Esfeha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arity Gothic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51" w:rsidRPr="00B11FFB" w:rsidRDefault="00016A51" w:rsidP="00B11FFB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7C" w:rsidRPr="00085087" w:rsidRDefault="00787F7C" w:rsidP="0041011D">
    <w:pPr>
      <w:pStyle w:val="Footer"/>
      <w:bidi/>
      <w:jc w:val="center"/>
      <w:rPr>
        <w:rFonts w:cs="B Nazanin"/>
      </w:rPr>
    </w:pPr>
  </w:p>
  <w:p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77" w:rsidRPr="00085087" w:rsidRDefault="0080441F" w:rsidP="00135E77">
    <w:pPr>
      <w:pStyle w:val="Footer"/>
      <w:bidi/>
      <w:jc w:val="center"/>
      <w:rPr>
        <w:rFonts w:cs="B Nazanin"/>
        <w:rtl/>
        <w:lang w:bidi="fa-IR"/>
      </w:rPr>
    </w:pPr>
    <w:r w:rsidRPr="00085087">
      <w:rPr>
        <w:rFonts w:cs="B Nazanin"/>
      </w:rPr>
      <w:fldChar w:fldCharType="begin"/>
    </w:r>
    <w:r w:rsidR="00923E9D" w:rsidRPr="00085087">
      <w:rPr>
        <w:rFonts w:cs="B Nazanin"/>
      </w:rPr>
      <w:instrText xml:space="preserve"> PAGE   \* MERGEFORMAT </w:instrText>
    </w:r>
    <w:r w:rsidRPr="00085087">
      <w:rPr>
        <w:rFonts w:cs="B Nazanin"/>
      </w:rPr>
      <w:fldChar w:fldCharType="separate"/>
    </w:r>
    <w:r w:rsidR="00B973F6">
      <w:rPr>
        <w:rFonts w:cs="B Nazanin"/>
        <w:noProof/>
        <w:rtl/>
      </w:rPr>
      <w:t>9</w:t>
    </w:r>
    <w:r w:rsidRPr="00085087">
      <w:rPr>
        <w:rFonts w:cs="B Nazanin"/>
      </w:rPr>
      <w:fldChar w:fldCharType="end"/>
    </w:r>
  </w:p>
  <w:p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77" w:rsidRPr="00094154" w:rsidRDefault="00135E77" w:rsidP="00094154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FBF" w:rsidRDefault="00160FBF" w:rsidP="008334FF">
      <w:pPr>
        <w:spacing w:after="0" w:line="240" w:lineRule="auto"/>
      </w:pPr>
      <w:r>
        <w:separator/>
      </w:r>
    </w:p>
  </w:footnote>
  <w:footnote w:type="continuationSeparator" w:id="0">
    <w:p w:rsidR="00160FBF" w:rsidRDefault="00160FBF" w:rsidP="00833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1" w15:restartNumberingAfterBreak="0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 w15:restartNumberingAfterBreak="0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1C06"/>
    <w:rsid w:val="00032FCF"/>
    <w:rsid w:val="00057F0B"/>
    <w:rsid w:val="00063C88"/>
    <w:rsid w:val="0007017B"/>
    <w:rsid w:val="00072A10"/>
    <w:rsid w:val="00074616"/>
    <w:rsid w:val="00081626"/>
    <w:rsid w:val="00083DF9"/>
    <w:rsid w:val="00085087"/>
    <w:rsid w:val="0009399D"/>
    <w:rsid w:val="00094154"/>
    <w:rsid w:val="00097961"/>
    <w:rsid w:val="000A6389"/>
    <w:rsid w:val="000A6949"/>
    <w:rsid w:val="000B62B4"/>
    <w:rsid w:val="000B697C"/>
    <w:rsid w:val="000D2C0E"/>
    <w:rsid w:val="000D4805"/>
    <w:rsid w:val="00105A8A"/>
    <w:rsid w:val="00110F87"/>
    <w:rsid w:val="00113184"/>
    <w:rsid w:val="00115A63"/>
    <w:rsid w:val="00120097"/>
    <w:rsid w:val="001207FE"/>
    <w:rsid w:val="00120B73"/>
    <w:rsid w:val="001218CD"/>
    <w:rsid w:val="00127FA7"/>
    <w:rsid w:val="00135E77"/>
    <w:rsid w:val="00160FBF"/>
    <w:rsid w:val="00163365"/>
    <w:rsid w:val="00170849"/>
    <w:rsid w:val="001805B9"/>
    <w:rsid w:val="00180C37"/>
    <w:rsid w:val="00183298"/>
    <w:rsid w:val="001862E5"/>
    <w:rsid w:val="00186BA3"/>
    <w:rsid w:val="001901BA"/>
    <w:rsid w:val="00197192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00771"/>
    <w:rsid w:val="0021665C"/>
    <w:rsid w:val="002242F0"/>
    <w:rsid w:val="002248F8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A58C6"/>
    <w:rsid w:val="002A5907"/>
    <w:rsid w:val="002A78E8"/>
    <w:rsid w:val="002A7FCB"/>
    <w:rsid w:val="002B66BA"/>
    <w:rsid w:val="002C20E0"/>
    <w:rsid w:val="002C2490"/>
    <w:rsid w:val="002D04AA"/>
    <w:rsid w:val="002E2807"/>
    <w:rsid w:val="002E3DBA"/>
    <w:rsid w:val="002F36C7"/>
    <w:rsid w:val="00304330"/>
    <w:rsid w:val="0030479A"/>
    <w:rsid w:val="00304BC1"/>
    <w:rsid w:val="003266C5"/>
    <w:rsid w:val="00332483"/>
    <w:rsid w:val="003339DE"/>
    <w:rsid w:val="00337BC3"/>
    <w:rsid w:val="00340DDB"/>
    <w:rsid w:val="00345348"/>
    <w:rsid w:val="003613CA"/>
    <w:rsid w:val="003728ED"/>
    <w:rsid w:val="00376CEC"/>
    <w:rsid w:val="00376D88"/>
    <w:rsid w:val="003937ED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6A24"/>
    <w:rsid w:val="00431350"/>
    <w:rsid w:val="00433299"/>
    <w:rsid w:val="004342D3"/>
    <w:rsid w:val="004356FA"/>
    <w:rsid w:val="004357C4"/>
    <w:rsid w:val="00443567"/>
    <w:rsid w:val="00443DF3"/>
    <w:rsid w:val="00450261"/>
    <w:rsid w:val="00454B34"/>
    <w:rsid w:val="00460DD7"/>
    <w:rsid w:val="00464819"/>
    <w:rsid w:val="00473A9D"/>
    <w:rsid w:val="00494C99"/>
    <w:rsid w:val="004A5D14"/>
    <w:rsid w:val="004A7251"/>
    <w:rsid w:val="004B666B"/>
    <w:rsid w:val="004D2170"/>
    <w:rsid w:val="004D280F"/>
    <w:rsid w:val="004E02CE"/>
    <w:rsid w:val="004E2CA0"/>
    <w:rsid w:val="004F1F14"/>
    <w:rsid w:val="00507C51"/>
    <w:rsid w:val="00533499"/>
    <w:rsid w:val="00540613"/>
    <w:rsid w:val="00540FEE"/>
    <w:rsid w:val="00552E1B"/>
    <w:rsid w:val="00554FD1"/>
    <w:rsid w:val="0056379E"/>
    <w:rsid w:val="005674DC"/>
    <w:rsid w:val="0057085A"/>
    <w:rsid w:val="005765C8"/>
    <w:rsid w:val="005769DB"/>
    <w:rsid w:val="00582A37"/>
    <w:rsid w:val="00582AD5"/>
    <w:rsid w:val="00586F0B"/>
    <w:rsid w:val="00593057"/>
    <w:rsid w:val="00594B0F"/>
    <w:rsid w:val="005B6AEB"/>
    <w:rsid w:val="005C4CE1"/>
    <w:rsid w:val="005D6D35"/>
    <w:rsid w:val="005E1B78"/>
    <w:rsid w:val="005E328E"/>
    <w:rsid w:val="005E3B1E"/>
    <w:rsid w:val="005E4CE1"/>
    <w:rsid w:val="005E57CC"/>
    <w:rsid w:val="005E67C3"/>
    <w:rsid w:val="005F1B73"/>
    <w:rsid w:val="00606BBF"/>
    <w:rsid w:val="00607E3F"/>
    <w:rsid w:val="00607E6A"/>
    <w:rsid w:val="00616BD7"/>
    <w:rsid w:val="00617672"/>
    <w:rsid w:val="006204A9"/>
    <w:rsid w:val="00620673"/>
    <w:rsid w:val="006223CB"/>
    <w:rsid w:val="00623EED"/>
    <w:rsid w:val="006374D5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A0405"/>
    <w:rsid w:val="006A1AFD"/>
    <w:rsid w:val="006A37AA"/>
    <w:rsid w:val="006A4A59"/>
    <w:rsid w:val="006B06A9"/>
    <w:rsid w:val="006B2E9F"/>
    <w:rsid w:val="006B42B6"/>
    <w:rsid w:val="006B477C"/>
    <w:rsid w:val="006C0025"/>
    <w:rsid w:val="006C04C2"/>
    <w:rsid w:val="006C69C9"/>
    <w:rsid w:val="006D2D1C"/>
    <w:rsid w:val="006E0B04"/>
    <w:rsid w:val="007033C2"/>
    <w:rsid w:val="00703EA4"/>
    <w:rsid w:val="00703F7A"/>
    <w:rsid w:val="00720B30"/>
    <w:rsid w:val="00720B33"/>
    <w:rsid w:val="00734814"/>
    <w:rsid w:val="00736870"/>
    <w:rsid w:val="0074691A"/>
    <w:rsid w:val="0074706F"/>
    <w:rsid w:val="007479FA"/>
    <w:rsid w:val="007531AE"/>
    <w:rsid w:val="00755730"/>
    <w:rsid w:val="00761B97"/>
    <w:rsid w:val="0076657B"/>
    <w:rsid w:val="007851EE"/>
    <w:rsid w:val="00785D73"/>
    <w:rsid w:val="00787F7C"/>
    <w:rsid w:val="007931A4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6343"/>
    <w:rsid w:val="00802256"/>
    <w:rsid w:val="00802883"/>
    <w:rsid w:val="0080441F"/>
    <w:rsid w:val="00804F5D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64BA3"/>
    <w:rsid w:val="008771B7"/>
    <w:rsid w:val="00881EC0"/>
    <w:rsid w:val="00892539"/>
    <w:rsid w:val="00892760"/>
    <w:rsid w:val="00896295"/>
    <w:rsid w:val="00897D71"/>
    <w:rsid w:val="008A4C2F"/>
    <w:rsid w:val="008A4FBD"/>
    <w:rsid w:val="008B505C"/>
    <w:rsid w:val="008C1788"/>
    <w:rsid w:val="008C693D"/>
    <w:rsid w:val="008C6D4B"/>
    <w:rsid w:val="008C6D84"/>
    <w:rsid w:val="008C79F6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123AC"/>
    <w:rsid w:val="00916D3D"/>
    <w:rsid w:val="00923E9D"/>
    <w:rsid w:val="00924D10"/>
    <w:rsid w:val="00927D10"/>
    <w:rsid w:val="00931854"/>
    <w:rsid w:val="00933661"/>
    <w:rsid w:val="009362C1"/>
    <w:rsid w:val="00941682"/>
    <w:rsid w:val="0094580E"/>
    <w:rsid w:val="00945EBD"/>
    <w:rsid w:val="00955A1B"/>
    <w:rsid w:val="009604CE"/>
    <w:rsid w:val="00961C21"/>
    <w:rsid w:val="00963964"/>
    <w:rsid w:val="00963C9C"/>
    <w:rsid w:val="009648C3"/>
    <w:rsid w:val="00967E93"/>
    <w:rsid w:val="009707CB"/>
    <w:rsid w:val="009724F1"/>
    <w:rsid w:val="00984059"/>
    <w:rsid w:val="009A13A9"/>
    <w:rsid w:val="009A13E3"/>
    <w:rsid w:val="009A2ED4"/>
    <w:rsid w:val="009A3EC4"/>
    <w:rsid w:val="009A4258"/>
    <w:rsid w:val="009A63E5"/>
    <w:rsid w:val="009B5435"/>
    <w:rsid w:val="009B588F"/>
    <w:rsid w:val="009C5CF4"/>
    <w:rsid w:val="009D13C8"/>
    <w:rsid w:val="009E5D7F"/>
    <w:rsid w:val="009F0495"/>
    <w:rsid w:val="009F18E0"/>
    <w:rsid w:val="009F1D7F"/>
    <w:rsid w:val="009F25D7"/>
    <w:rsid w:val="00A01FF4"/>
    <w:rsid w:val="00A030FB"/>
    <w:rsid w:val="00A03E66"/>
    <w:rsid w:val="00A16946"/>
    <w:rsid w:val="00A23B4C"/>
    <w:rsid w:val="00A34C01"/>
    <w:rsid w:val="00A3758A"/>
    <w:rsid w:val="00A37F0A"/>
    <w:rsid w:val="00A40510"/>
    <w:rsid w:val="00A42124"/>
    <w:rsid w:val="00A50171"/>
    <w:rsid w:val="00A53548"/>
    <w:rsid w:val="00A708C8"/>
    <w:rsid w:val="00A76CDB"/>
    <w:rsid w:val="00A87642"/>
    <w:rsid w:val="00A932BC"/>
    <w:rsid w:val="00AA0E3A"/>
    <w:rsid w:val="00AA316F"/>
    <w:rsid w:val="00AA4FD8"/>
    <w:rsid w:val="00AA5735"/>
    <w:rsid w:val="00AB0F38"/>
    <w:rsid w:val="00AB1557"/>
    <w:rsid w:val="00AB5770"/>
    <w:rsid w:val="00AD0AD2"/>
    <w:rsid w:val="00AD1596"/>
    <w:rsid w:val="00AD2B38"/>
    <w:rsid w:val="00AD392A"/>
    <w:rsid w:val="00AE5D07"/>
    <w:rsid w:val="00AF2779"/>
    <w:rsid w:val="00B00AFE"/>
    <w:rsid w:val="00B11FFB"/>
    <w:rsid w:val="00B25996"/>
    <w:rsid w:val="00B35557"/>
    <w:rsid w:val="00B519E7"/>
    <w:rsid w:val="00B54CEC"/>
    <w:rsid w:val="00B56BF0"/>
    <w:rsid w:val="00B61A67"/>
    <w:rsid w:val="00B62426"/>
    <w:rsid w:val="00B6709E"/>
    <w:rsid w:val="00B76485"/>
    <w:rsid w:val="00B77D32"/>
    <w:rsid w:val="00B93A75"/>
    <w:rsid w:val="00B96D11"/>
    <w:rsid w:val="00B973F6"/>
    <w:rsid w:val="00BA2502"/>
    <w:rsid w:val="00BA5ACF"/>
    <w:rsid w:val="00BB490B"/>
    <w:rsid w:val="00BC3D95"/>
    <w:rsid w:val="00BC6C56"/>
    <w:rsid w:val="00BD0F12"/>
    <w:rsid w:val="00BD17E8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25A57"/>
    <w:rsid w:val="00C464D5"/>
    <w:rsid w:val="00C607F8"/>
    <w:rsid w:val="00C609A7"/>
    <w:rsid w:val="00C6372D"/>
    <w:rsid w:val="00C72199"/>
    <w:rsid w:val="00C86191"/>
    <w:rsid w:val="00C8724C"/>
    <w:rsid w:val="00CA18C1"/>
    <w:rsid w:val="00CA4966"/>
    <w:rsid w:val="00CA54DF"/>
    <w:rsid w:val="00CA7778"/>
    <w:rsid w:val="00CC1585"/>
    <w:rsid w:val="00CC3A6D"/>
    <w:rsid w:val="00CC5A73"/>
    <w:rsid w:val="00CD361A"/>
    <w:rsid w:val="00CF0C4F"/>
    <w:rsid w:val="00CF11E9"/>
    <w:rsid w:val="00CF65C8"/>
    <w:rsid w:val="00CF696C"/>
    <w:rsid w:val="00D1075C"/>
    <w:rsid w:val="00D132A5"/>
    <w:rsid w:val="00D17B53"/>
    <w:rsid w:val="00D2256A"/>
    <w:rsid w:val="00D23E23"/>
    <w:rsid w:val="00D3464F"/>
    <w:rsid w:val="00D42BA7"/>
    <w:rsid w:val="00D43550"/>
    <w:rsid w:val="00D53D82"/>
    <w:rsid w:val="00D5639E"/>
    <w:rsid w:val="00D61FAF"/>
    <w:rsid w:val="00D65655"/>
    <w:rsid w:val="00D6580C"/>
    <w:rsid w:val="00D72F73"/>
    <w:rsid w:val="00D81EC9"/>
    <w:rsid w:val="00D82245"/>
    <w:rsid w:val="00D906B1"/>
    <w:rsid w:val="00D91F99"/>
    <w:rsid w:val="00D960C1"/>
    <w:rsid w:val="00DA1618"/>
    <w:rsid w:val="00DA17C8"/>
    <w:rsid w:val="00DA575B"/>
    <w:rsid w:val="00DC2BEC"/>
    <w:rsid w:val="00DD3282"/>
    <w:rsid w:val="00DE02B0"/>
    <w:rsid w:val="00DF01A5"/>
    <w:rsid w:val="00DF051E"/>
    <w:rsid w:val="00DF1A61"/>
    <w:rsid w:val="00DF2825"/>
    <w:rsid w:val="00DF5CAB"/>
    <w:rsid w:val="00E17BCC"/>
    <w:rsid w:val="00E2149F"/>
    <w:rsid w:val="00E26158"/>
    <w:rsid w:val="00E32A35"/>
    <w:rsid w:val="00E33D93"/>
    <w:rsid w:val="00E34D18"/>
    <w:rsid w:val="00E3559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61B0"/>
    <w:rsid w:val="00EB20AA"/>
    <w:rsid w:val="00EB69F4"/>
    <w:rsid w:val="00EB7A78"/>
    <w:rsid w:val="00EC0C50"/>
    <w:rsid w:val="00EC388C"/>
    <w:rsid w:val="00ED0EEF"/>
    <w:rsid w:val="00EE2AF4"/>
    <w:rsid w:val="00EE527D"/>
    <w:rsid w:val="00EF7F4A"/>
    <w:rsid w:val="00F00250"/>
    <w:rsid w:val="00F036E5"/>
    <w:rsid w:val="00F147C7"/>
    <w:rsid w:val="00F20B0D"/>
    <w:rsid w:val="00F30F75"/>
    <w:rsid w:val="00F43E51"/>
    <w:rsid w:val="00F45BC3"/>
    <w:rsid w:val="00F62D60"/>
    <w:rsid w:val="00F65E06"/>
    <w:rsid w:val="00F742EC"/>
    <w:rsid w:val="00F930C9"/>
    <w:rsid w:val="00FA4883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;"/>
  <w14:docId w14:val="6BB29BFB"/>
  <w15:docId w15:val="{6DBC0EB3-940D-4081-B64B-8E801C6D7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2AA96-10F9-466C-8666-DAAA5DEC3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</Template>
  <TotalTime>3</TotalTime>
  <Pages>23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itcemter</cp:lastModifiedBy>
  <cp:revision>3</cp:revision>
  <cp:lastPrinted>2020-02-04T07:36:00Z</cp:lastPrinted>
  <dcterms:created xsi:type="dcterms:W3CDTF">2025-02-02T05:38:00Z</dcterms:created>
  <dcterms:modified xsi:type="dcterms:W3CDTF">2025-02-02T05:41:00Z</dcterms:modified>
</cp:coreProperties>
</file>